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3AA9" w14:textId="77777777" w:rsidR="000B21BC" w:rsidRDefault="008B1FAA">
      <w:r>
        <w:rPr>
          <w:noProof/>
          <w:lang w:eastAsia="ru-RU"/>
        </w:rPr>
        <w:object w:dxaOrig="1440" w:dyaOrig="1440" w14:anchorId="0AAEF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-12.35pt;width:48.6pt;height:54pt;z-index:251658240">
            <v:imagedata r:id="rId5" o:title=""/>
            <w10:wrap type="topAndBottom"/>
          </v:shape>
          <o:OLEObject Type="Embed" ProgID="CorelDraw.Graphic.8" ShapeID="_x0000_s1026" DrawAspect="Content" ObjectID="_1748701734" r:id="rId6"/>
        </w:object>
      </w:r>
    </w:p>
    <w:p w14:paraId="6A485988" w14:textId="77777777" w:rsidR="000B21BC" w:rsidRPr="008F29DA" w:rsidRDefault="000B21BC" w:rsidP="00C31FD9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746D7D">
        <w:rPr>
          <w:sz w:val="24"/>
        </w:rPr>
        <w:t xml:space="preserve">            </w:t>
      </w:r>
    </w:p>
    <w:p w14:paraId="749FA539" w14:textId="77777777" w:rsidR="000B21BC" w:rsidRPr="008F29DA" w:rsidRDefault="000B21BC" w:rsidP="00C31FD9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14:paraId="2B926E59" w14:textId="77777777" w:rsidR="000B21BC" w:rsidRPr="00CD1C9B" w:rsidRDefault="000B21BC" w:rsidP="00CD1C9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14:paraId="2BA022E0" w14:textId="77777777" w:rsidR="000B21BC" w:rsidRDefault="000B21BC" w:rsidP="008F2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C9B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</w:t>
      </w:r>
    </w:p>
    <w:p w14:paraId="3966BD59" w14:textId="77777777" w:rsidR="000B21BC" w:rsidRDefault="000B21BC" w:rsidP="00BB0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7ACE3C" w14:textId="77777777" w:rsidR="000B21BC" w:rsidRPr="00BB03E5" w:rsidRDefault="000B21BC" w:rsidP="00BB0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3E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4346918A" w14:textId="77777777" w:rsidR="000B21BC" w:rsidRPr="00BB03E5" w:rsidRDefault="000B21BC" w:rsidP="00BB0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3E5">
        <w:rPr>
          <w:rFonts w:ascii="Times New Roman" w:hAnsi="Times New Roman"/>
          <w:b/>
          <w:sz w:val="28"/>
          <w:szCs w:val="28"/>
        </w:rPr>
        <w:t>сельского поселения «Старо-Брянское»</w:t>
      </w:r>
    </w:p>
    <w:p w14:paraId="054A2863" w14:textId="77777777" w:rsidR="000B21BC" w:rsidRPr="00BB03E5" w:rsidRDefault="000B21BC" w:rsidP="00BB0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3E5">
        <w:rPr>
          <w:rFonts w:ascii="Times New Roman" w:hAnsi="Times New Roman"/>
          <w:b/>
          <w:sz w:val="28"/>
          <w:szCs w:val="28"/>
        </w:rPr>
        <w:t>Заиграевского района Республики Бурятия</w:t>
      </w:r>
    </w:p>
    <w:p w14:paraId="08FC1BDC" w14:textId="77777777" w:rsidR="000B21BC" w:rsidRPr="00BB03E5" w:rsidRDefault="000B21BC" w:rsidP="008F2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C57BBF" w14:textId="77777777" w:rsidR="000B21BC" w:rsidRPr="000021CE" w:rsidRDefault="000B21BC" w:rsidP="008F29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1CE">
        <w:rPr>
          <w:rFonts w:ascii="Times New Roman" w:hAnsi="Times New Roman"/>
          <w:b/>
          <w:sz w:val="32"/>
          <w:szCs w:val="32"/>
        </w:rPr>
        <w:t>Решение</w:t>
      </w:r>
    </w:p>
    <w:p w14:paraId="15292A67" w14:textId="77777777" w:rsidR="000B21BC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C66FD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0851">
        <w:rPr>
          <w:rFonts w:ascii="Times New Roman" w:hAnsi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23 г"/>
        </w:smartTagPr>
        <w:r w:rsidRPr="00900851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23 </w:t>
        </w:r>
        <w:r w:rsidRPr="00900851">
          <w:rPr>
            <w:rFonts w:ascii="Times New Roman" w:hAnsi="Times New Roman"/>
            <w:sz w:val="24"/>
            <w:szCs w:val="24"/>
          </w:rPr>
          <w:t>г</w:t>
        </w:r>
      </w:smartTag>
      <w:r w:rsidRPr="00900851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02/05</w:t>
      </w:r>
    </w:p>
    <w:p w14:paraId="7917F33D" w14:textId="77777777" w:rsidR="000B21BC" w:rsidRPr="00900851" w:rsidRDefault="000B21BC" w:rsidP="008F2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DB6A9D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О назначении выборов депутатов</w:t>
      </w:r>
    </w:p>
    <w:p w14:paraId="4A95E1D3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представительного органа</w:t>
      </w:r>
    </w:p>
    <w:p w14:paraId="73053EDB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B494448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«Старо-Брянское</w:t>
      </w:r>
      <w:r w:rsidRPr="00900851">
        <w:rPr>
          <w:rFonts w:ascii="Times New Roman" w:hAnsi="Times New Roman"/>
          <w:sz w:val="24"/>
          <w:szCs w:val="24"/>
        </w:rPr>
        <w:t>».</w:t>
      </w:r>
    </w:p>
    <w:p w14:paraId="34CD4736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1C047" w14:textId="77777777" w:rsidR="000B21BC" w:rsidRPr="00900851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В соответствии со статьей 8 Закона Республики Бурятия от 17.09.2003г. №419-</w:t>
      </w:r>
      <w:r w:rsidRPr="00900851">
        <w:rPr>
          <w:rFonts w:ascii="Times New Roman" w:hAnsi="Times New Roman"/>
          <w:sz w:val="24"/>
          <w:szCs w:val="24"/>
          <w:lang w:val="en-US"/>
        </w:rPr>
        <w:t>III</w:t>
      </w:r>
      <w:r w:rsidRPr="00900851">
        <w:rPr>
          <w:rFonts w:ascii="Times New Roman" w:hAnsi="Times New Roman"/>
          <w:sz w:val="24"/>
          <w:szCs w:val="24"/>
        </w:rPr>
        <w:t xml:space="preserve"> «О выборах депутатов представительного органа муниципального образования в Республике Бурятия», руководствуясь стать</w:t>
      </w:r>
      <w:r>
        <w:rPr>
          <w:rFonts w:ascii="Times New Roman" w:hAnsi="Times New Roman"/>
          <w:sz w:val="24"/>
          <w:szCs w:val="24"/>
        </w:rPr>
        <w:t>ей 9</w:t>
      </w:r>
      <w:r w:rsidRPr="00900851">
        <w:rPr>
          <w:rFonts w:ascii="Times New Roman" w:hAnsi="Times New Roman"/>
          <w:sz w:val="24"/>
          <w:szCs w:val="24"/>
        </w:rPr>
        <w:t xml:space="preserve"> Устава муниципального обра</w:t>
      </w:r>
      <w:r>
        <w:rPr>
          <w:rFonts w:ascii="Times New Roman" w:hAnsi="Times New Roman"/>
          <w:sz w:val="24"/>
          <w:szCs w:val="24"/>
        </w:rPr>
        <w:t>зования сельского поселения «Старо-Брянское»</w:t>
      </w:r>
      <w:r w:rsidRPr="00900851">
        <w:rPr>
          <w:rFonts w:ascii="Times New Roman" w:hAnsi="Times New Roman"/>
          <w:sz w:val="24"/>
          <w:szCs w:val="24"/>
        </w:rPr>
        <w:t>, Совет депутатов решил:</w:t>
      </w:r>
    </w:p>
    <w:p w14:paraId="09AA3F95" w14:textId="77777777" w:rsidR="000B21BC" w:rsidRPr="00900851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1.Назначить выборы депутатов представительного органа  муниципального обра</w:t>
      </w:r>
      <w:r>
        <w:rPr>
          <w:rFonts w:ascii="Times New Roman" w:hAnsi="Times New Roman"/>
          <w:sz w:val="24"/>
          <w:szCs w:val="24"/>
        </w:rPr>
        <w:t>зования сельского поселения «Старо-Брянское</w:t>
      </w:r>
      <w:r w:rsidRPr="00900851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10</w:t>
      </w:r>
      <w:r w:rsidRPr="00900851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23</w:t>
      </w:r>
      <w:r w:rsidRPr="00900851">
        <w:rPr>
          <w:rFonts w:ascii="Times New Roman" w:hAnsi="Times New Roman"/>
          <w:sz w:val="24"/>
          <w:szCs w:val="24"/>
        </w:rPr>
        <w:t xml:space="preserve"> года.</w:t>
      </w:r>
    </w:p>
    <w:p w14:paraId="6355FE29" w14:textId="77777777" w:rsidR="000B21BC" w:rsidRPr="00900851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2.Настоящее решение опубликовать в газете «В</w:t>
      </w:r>
      <w:r>
        <w:rPr>
          <w:rFonts w:ascii="Times New Roman" w:hAnsi="Times New Roman"/>
          <w:sz w:val="24"/>
          <w:szCs w:val="24"/>
        </w:rPr>
        <w:t>ПЕРЕД</w:t>
      </w:r>
      <w:r w:rsidRPr="00900851">
        <w:rPr>
          <w:rFonts w:ascii="Times New Roman" w:hAnsi="Times New Roman"/>
          <w:sz w:val="24"/>
          <w:szCs w:val="24"/>
        </w:rPr>
        <w:t>» не позднее, чем через 5 дней со дня его принятия.</w:t>
      </w:r>
    </w:p>
    <w:p w14:paraId="75044C39" w14:textId="77777777" w:rsidR="000B21BC" w:rsidRPr="00900851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3.Обнародовать настоящее решение не позднее, чем через 5 дней со дня его принятия, разместив данное решение в специальных местах для размещения аншлагов, буклетов, плакатов и решений с целью ознакомления населения на территории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сельского поселения «Старо-Брянское </w:t>
      </w:r>
      <w:r w:rsidRPr="00900851">
        <w:rPr>
          <w:rFonts w:ascii="Times New Roman" w:hAnsi="Times New Roman"/>
          <w:sz w:val="24"/>
          <w:szCs w:val="24"/>
        </w:rPr>
        <w:t>» по адресам:</w:t>
      </w:r>
      <w:r>
        <w:rPr>
          <w:rFonts w:ascii="Times New Roman" w:hAnsi="Times New Roman"/>
          <w:sz w:val="24"/>
          <w:szCs w:val="24"/>
        </w:rPr>
        <w:t xml:space="preserve"> РБ, Заиграевский район, село Старая </w:t>
      </w:r>
      <w:proofErr w:type="spellStart"/>
      <w:r>
        <w:rPr>
          <w:rFonts w:ascii="Times New Roman" w:hAnsi="Times New Roman"/>
          <w:sz w:val="24"/>
          <w:szCs w:val="24"/>
        </w:rPr>
        <w:t>Брянь</w:t>
      </w:r>
      <w:proofErr w:type="spellEnd"/>
      <w:r>
        <w:rPr>
          <w:rFonts w:ascii="Times New Roman" w:hAnsi="Times New Roman"/>
          <w:sz w:val="24"/>
          <w:szCs w:val="24"/>
        </w:rPr>
        <w:t xml:space="preserve"> ул. Центральная, 47; РБ, Заиграевский район, с. </w:t>
      </w:r>
      <w:proofErr w:type="spellStart"/>
      <w:r>
        <w:rPr>
          <w:rFonts w:ascii="Times New Roman" w:hAnsi="Times New Roman"/>
          <w:sz w:val="24"/>
          <w:szCs w:val="24"/>
        </w:rPr>
        <w:t>Атхатай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ул.Гаражная</w:t>
      </w:r>
      <w:proofErr w:type="spellEnd"/>
      <w:r>
        <w:rPr>
          <w:rFonts w:ascii="Times New Roman" w:hAnsi="Times New Roman"/>
          <w:sz w:val="24"/>
          <w:szCs w:val="24"/>
        </w:rPr>
        <w:t>, 10а.</w:t>
      </w:r>
    </w:p>
    <w:p w14:paraId="40ED2509" w14:textId="77777777" w:rsidR="000B21BC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851">
        <w:rPr>
          <w:rFonts w:ascii="Times New Roman" w:hAnsi="Times New Roman"/>
          <w:sz w:val="24"/>
          <w:szCs w:val="24"/>
        </w:rPr>
        <w:t>4.Решение вступает в силу со дня его официального опубликования.</w:t>
      </w:r>
    </w:p>
    <w:p w14:paraId="64B2ADB3" w14:textId="77777777" w:rsidR="000B21BC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BE874A" w14:textId="77777777" w:rsidR="000B21BC" w:rsidRPr="00900851" w:rsidRDefault="000B21BC" w:rsidP="008F2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5904DC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C6A1B" w14:textId="77777777" w:rsidR="000B21BC" w:rsidRPr="00900851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F3CCA" w14:textId="77777777" w:rsidR="000B21BC" w:rsidRDefault="000B21BC" w:rsidP="008F2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14:paraId="216BE6F4" w14:textId="77777777" w:rsidR="000B21BC" w:rsidRDefault="000B21BC" w:rsidP="00CD1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«Старо-Брянское</w:t>
      </w:r>
      <w:r w:rsidRPr="009008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90085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В.Я.Госсен</w:t>
      </w:r>
      <w:proofErr w:type="spellEnd"/>
    </w:p>
    <w:p w14:paraId="4387E2C0" w14:textId="77777777" w:rsidR="000B21BC" w:rsidRDefault="000B21BC" w:rsidP="00CD1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2BDDC" w14:textId="77777777" w:rsidR="000B21BC" w:rsidRDefault="000B21BC" w:rsidP="00CD1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1D0A8028" w14:textId="77777777" w:rsidR="000B21BC" w:rsidRPr="008F29DA" w:rsidRDefault="000B21BC" w:rsidP="00CD1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«Старо-Брянское»: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С.И.Игнатьева</w:t>
      </w:r>
      <w:proofErr w:type="spellEnd"/>
    </w:p>
    <w:p w14:paraId="36E35333" w14:textId="77777777" w:rsidR="000B21BC" w:rsidRPr="00411025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FBAF1B" w14:textId="77777777" w:rsidR="000B21BC" w:rsidRPr="00411025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798802" w14:textId="77777777" w:rsidR="000B21BC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638F76" w14:textId="77777777" w:rsidR="000B21BC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83A0CC" w14:textId="77777777" w:rsidR="000B21BC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BC808F" w14:textId="77777777" w:rsidR="000B21BC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CCE9C" w14:textId="77777777" w:rsidR="000B21BC" w:rsidRPr="00D442A0" w:rsidRDefault="000B21BC" w:rsidP="00906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B21BC" w:rsidRPr="00D442A0" w:rsidSect="00C43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ACC"/>
    <w:multiLevelType w:val="hybridMultilevel"/>
    <w:tmpl w:val="834A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AA"/>
    <w:rsid w:val="000021CE"/>
    <w:rsid w:val="00046C10"/>
    <w:rsid w:val="000A13F9"/>
    <w:rsid w:val="000B21BC"/>
    <w:rsid w:val="000C62A8"/>
    <w:rsid w:val="000E0DE9"/>
    <w:rsid w:val="00280EF2"/>
    <w:rsid w:val="002D4A2E"/>
    <w:rsid w:val="00352DA4"/>
    <w:rsid w:val="003E1066"/>
    <w:rsid w:val="00411025"/>
    <w:rsid w:val="00492FC2"/>
    <w:rsid w:val="0049684E"/>
    <w:rsid w:val="004C411B"/>
    <w:rsid w:val="004C4EDF"/>
    <w:rsid w:val="005219E7"/>
    <w:rsid w:val="00562911"/>
    <w:rsid w:val="00596E83"/>
    <w:rsid w:val="0067695E"/>
    <w:rsid w:val="00706CAA"/>
    <w:rsid w:val="0072639E"/>
    <w:rsid w:val="00746D7D"/>
    <w:rsid w:val="00752968"/>
    <w:rsid w:val="008A6778"/>
    <w:rsid w:val="008B1FAA"/>
    <w:rsid w:val="008F29DA"/>
    <w:rsid w:val="00900851"/>
    <w:rsid w:val="00904CCD"/>
    <w:rsid w:val="00906D07"/>
    <w:rsid w:val="00993E09"/>
    <w:rsid w:val="009D2BBB"/>
    <w:rsid w:val="00B96C96"/>
    <w:rsid w:val="00BB03E5"/>
    <w:rsid w:val="00BD715C"/>
    <w:rsid w:val="00BE3B0D"/>
    <w:rsid w:val="00C2483C"/>
    <w:rsid w:val="00C31FD9"/>
    <w:rsid w:val="00C37A8C"/>
    <w:rsid w:val="00C43155"/>
    <w:rsid w:val="00CD1C9B"/>
    <w:rsid w:val="00CF2721"/>
    <w:rsid w:val="00D35893"/>
    <w:rsid w:val="00D442A0"/>
    <w:rsid w:val="00D75853"/>
    <w:rsid w:val="00DB7C7A"/>
    <w:rsid w:val="00E36387"/>
    <w:rsid w:val="00E3683F"/>
    <w:rsid w:val="00E8181B"/>
    <w:rsid w:val="00EB0E3A"/>
    <w:rsid w:val="00F308D3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52AF2F"/>
  <w15:docId w15:val="{52C3DF94-4549-4A47-95F4-7C9CD3F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1FD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*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Vladimir Luibetskiy</cp:lastModifiedBy>
  <cp:revision>2</cp:revision>
  <cp:lastPrinted>2023-06-14T03:08:00Z</cp:lastPrinted>
  <dcterms:created xsi:type="dcterms:W3CDTF">2023-06-19T09:42:00Z</dcterms:created>
  <dcterms:modified xsi:type="dcterms:W3CDTF">2023-06-19T09:42:00Z</dcterms:modified>
</cp:coreProperties>
</file>